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58" w:rsidRDefault="00663B58" w:rsidP="00663B58">
      <w:pPr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СОӨЖ </w:t>
      </w:r>
      <w:r w:rsidRPr="004E4078">
        <w:rPr>
          <w:sz w:val="28"/>
          <w:szCs w:val="28"/>
          <w:lang w:val="kk-KZ"/>
        </w:rPr>
        <w:t>тапсырмалары:</w:t>
      </w:r>
    </w:p>
    <w:p w:rsidR="004E4078" w:rsidRDefault="004E4078" w:rsidP="00663B58">
      <w:pPr>
        <w:rPr>
          <w:sz w:val="28"/>
          <w:szCs w:val="28"/>
          <w:lang w:val="kk-KZ"/>
        </w:rPr>
      </w:pPr>
    </w:p>
    <w:p w:rsidR="004E4078" w:rsidRPr="004E4078" w:rsidRDefault="004E4078" w:rsidP="00663B58">
      <w:pPr>
        <w:rPr>
          <w:sz w:val="28"/>
          <w:szCs w:val="28"/>
          <w:lang w:val="kk-KZ"/>
        </w:rPr>
      </w:pPr>
    </w:p>
    <w:p w:rsidR="004E4078" w:rsidRPr="004E4078" w:rsidRDefault="00663B58" w:rsidP="004E407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="00DF6C37" w:rsidRPr="004E4078">
        <w:rPr>
          <w:sz w:val="28"/>
          <w:szCs w:val="28"/>
          <w:lang w:val="kk-KZ"/>
        </w:rPr>
        <w:t xml:space="preserve"> «Қазақстанда тоталитарлық тәртіптің орнауы». </w:t>
      </w:r>
    </w:p>
    <w:p w:rsidR="004E4078" w:rsidRDefault="004E4078" w:rsidP="004E4078">
      <w:pPr>
        <w:pStyle w:val="a3"/>
        <w:jc w:val="both"/>
        <w:rPr>
          <w:b/>
          <w:sz w:val="28"/>
          <w:szCs w:val="28"/>
          <w:u w:val="single"/>
          <w:lang w:val="kk-KZ"/>
        </w:rPr>
      </w:pPr>
    </w:p>
    <w:p w:rsidR="00DF6C37" w:rsidRDefault="00DF6C37" w:rsidP="004E407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аптада СОӨЖ уақытында тапсырылады. Тапсыру түрі – ауызша.</w:t>
      </w:r>
      <w:r w:rsidR="00663B58" w:rsidRPr="004E4078">
        <w:rPr>
          <w:sz w:val="28"/>
          <w:szCs w:val="28"/>
          <w:lang w:val="kk-KZ"/>
        </w:rPr>
        <w:t xml:space="preserve"> </w:t>
      </w:r>
    </w:p>
    <w:p w:rsidR="004E4078" w:rsidRPr="004E4078" w:rsidRDefault="004E4078" w:rsidP="004E4078">
      <w:pPr>
        <w:pStyle w:val="a3"/>
        <w:rPr>
          <w:sz w:val="28"/>
          <w:szCs w:val="28"/>
          <w:lang w:val="kk-KZ"/>
        </w:rPr>
      </w:pPr>
    </w:p>
    <w:p w:rsidR="004E4078" w:rsidRPr="004E4078" w:rsidRDefault="004E4078" w:rsidP="004E4078">
      <w:pPr>
        <w:pStyle w:val="a3"/>
        <w:jc w:val="both"/>
        <w:rPr>
          <w:sz w:val="28"/>
          <w:szCs w:val="28"/>
          <w:lang w:val="kk-KZ"/>
        </w:rPr>
      </w:pPr>
    </w:p>
    <w:p w:rsid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>Әдістемелік нұсқау:</w:t>
      </w:r>
      <w:r w:rsidR="004E4078">
        <w:rPr>
          <w:sz w:val="28"/>
          <w:szCs w:val="28"/>
          <w:lang w:val="kk-KZ"/>
        </w:rPr>
        <w:t xml:space="preserve"> Т</w:t>
      </w:r>
      <w:r w:rsidRPr="004E4078">
        <w:rPr>
          <w:sz w:val="28"/>
          <w:szCs w:val="28"/>
          <w:lang w:val="kk-KZ"/>
        </w:rPr>
        <w:t>оталитаризмнің мәнін ашу, оның Қазақстанда орнауының басты белгілерін талдау</w:t>
      </w:r>
      <w:r w:rsidR="004E4078">
        <w:rPr>
          <w:sz w:val="28"/>
          <w:szCs w:val="28"/>
          <w:lang w:val="kk-KZ"/>
        </w:rPr>
        <w:t xml:space="preserve"> және </w:t>
      </w:r>
      <w:r w:rsidR="004E4078" w:rsidRPr="004E4078">
        <w:rPr>
          <w:sz w:val="28"/>
          <w:szCs w:val="28"/>
          <w:lang w:val="kk-KZ"/>
        </w:rPr>
        <w:t>Сталиннің тоталитарлық саясаты кезіндегі жаппай саяси қуғын-сүргін құрбандарының тағдырын талдау. Сталиндік жазалау лагер</w:t>
      </w:r>
      <w:r w:rsidR="004E4078">
        <w:rPr>
          <w:sz w:val="28"/>
          <w:szCs w:val="28"/>
          <w:lang w:val="kk-KZ"/>
        </w:rPr>
        <w:t>лерінің орнын көрсету. СОӨЖ</w:t>
      </w:r>
      <w:r w:rsidR="004E4078" w:rsidRPr="004E4078">
        <w:rPr>
          <w:sz w:val="28"/>
          <w:szCs w:val="28"/>
          <w:lang w:val="kk-KZ"/>
        </w:rPr>
        <w:t xml:space="preserve"> өткізу барысында </w:t>
      </w:r>
    </w:p>
    <w:p w:rsidR="00561C03" w:rsidRPr="004E4078" w:rsidRDefault="004E4078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20 – жылдардағы Коммунистік партияның қатарын тазалау. «Халық жаулары»  айдарымен қазақ зиялылырының қуғындалу</w:t>
      </w:r>
      <w:r>
        <w:rPr>
          <w:sz w:val="28"/>
          <w:szCs w:val="28"/>
          <w:lang w:val="kk-KZ"/>
        </w:rPr>
        <w:t>ының себептерін анықтау. СОӨЖ</w:t>
      </w:r>
      <w:r w:rsidRPr="004E4078">
        <w:rPr>
          <w:sz w:val="28"/>
          <w:szCs w:val="28"/>
          <w:lang w:val="kk-KZ"/>
        </w:rPr>
        <w:t xml:space="preserve"> құжаттарға негізделіп ауызша, талқылау, пікірталас түрінде өтеді.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2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-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Pr="004E4078">
        <w:rPr>
          <w:sz w:val="28"/>
          <w:szCs w:val="28"/>
          <w:lang w:val="kk-KZ"/>
        </w:rPr>
        <w:t xml:space="preserve"> </w:t>
      </w:r>
      <w:r w:rsidR="006F7E3F" w:rsidRPr="004E4078">
        <w:rPr>
          <w:sz w:val="28"/>
          <w:szCs w:val="28"/>
          <w:lang w:val="kk-KZ"/>
        </w:rPr>
        <w:t>«1931-33 жылдардағы ашаршылықтың себептері мен салдары».</w:t>
      </w:r>
    </w:p>
    <w:p w:rsidR="004E4078" w:rsidRDefault="004E4078" w:rsidP="00663B58">
      <w:pPr>
        <w:jc w:val="both"/>
        <w:rPr>
          <w:sz w:val="28"/>
          <w:szCs w:val="28"/>
          <w:lang w:val="kk-KZ"/>
        </w:rPr>
      </w:pPr>
    </w:p>
    <w:p w:rsidR="00663B58" w:rsidRDefault="006F7E3F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>5</w:t>
      </w:r>
      <w:r w:rsidRPr="004E4078">
        <w:rPr>
          <w:sz w:val="28"/>
          <w:szCs w:val="28"/>
          <w:lang w:val="kk-KZ"/>
        </w:rPr>
        <w:t>-аптада тапсырылады. Тапсыру түрі – ауызша.</w:t>
      </w:r>
    </w:p>
    <w:p w:rsidR="004E4078" w:rsidRPr="004E4078" w:rsidRDefault="004E4078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Аштыққа алып келген саяси жағдайды талдау, аштық барысы мен оның әлеуметтік демографиялық салдарын мұрағат деректері мен статистикалық мәләіметтер негізінде талдау</w:t>
      </w:r>
      <w:r w:rsidR="004E4078">
        <w:rPr>
          <w:sz w:val="28"/>
          <w:szCs w:val="28"/>
          <w:lang w:val="kk-KZ"/>
        </w:rPr>
        <w:t xml:space="preserve"> жасалынады. 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3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-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Pr="004E4078">
        <w:rPr>
          <w:sz w:val="28"/>
          <w:szCs w:val="28"/>
          <w:lang w:val="kk-KZ"/>
        </w:rPr>
        <w:t xml:space="preserve"> «Қазақ жеріндегі </w:t>
      </w:r>
      <w:r w:rsidR="006F7E3F" w:rsidRPr="004E4078">
        <w:rPr>
          <w:sz w:val="28"/>
          <w:szCs w:val="28"/>
          <w:lang w:val="kk-KZ"/>
        </w:rPr>
        <w:t xml:space="preserve">ұжымдастыруға қарсы наразылықтар мен </w:t>
      </w:r>
      <w:r w:rsidRPr="004E4078">
        <w:rPr>
          <w:sz w:val="28"/>
          <w:szCs w:val="28"/>
          <w:lang w:val="kk-KZ"/>
        </w:rPr>
        <w:t xml:space="preserve"> көтерілістер» </w:t>
      </w:r>
    </w:p>
    <w:p w:rsidR="004E4078" w:rsidRDefault="004E4078" w:rsidP="00663B58">
      <w:pPr>
        <w:jc w:val="both"/>
        <w:rPr>
          <w:sz w:val="28"/>
          <w:szCs w:val="28"/>
          <w:lang w:val="kk-KZ"/>
        </w:rPr>
      </w:pPr>
    </w:p>
    <w:p w:rsidR="00663B5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8-аптада тапсырылады. Тапсыру түрі – ауызша.</w:t>
      </w:r>
    </w:p>
    <w:p w:rsidR="004E4078" w:rsidRPr="004E4078" w:rsidRDefault="004E4078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Ұжымдастыру барысындағы асыра сілтеулер мен қайшылықтарды қарастыра отырып, оған қарсы бағытталған наразылықтарды, олардың сипатын,  кеңестік тарихнамада және кейінгі тәуелсіздік тарихында талдануы мен берілген бағаларды салымтыра отырып, мәнін ашу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4-СОӨЖ тақырыбы:</w:t>
      </w: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>«</w:t>
      </w:r>
      <w:r w:rsidR="00DF6C37" w:rsidRPr="004E4078">
        <w:rPr>
          <w:noProof/>
          <w:color w:val="000000"/>
          <w:sz w:val="28"/>
          <w:szCs w:val="28"/>
          <w:lang w:val="kk-KZ"/>
        </w:rPr>
        <w:t>ҰОС жылдарындағы соғыс тұтқындарының тағдыры</w:t>
      </w:r>
      <w:r w:rsidR="00DF6C37" w:rsidRPr="004E4078">
        <w:rPr>
          <w:sz w:val="28"/>
          <w:szCs w:val="28"/>
          <w:lang w:val="kk-KZ"/>
        </w:rPr>
        <w:t>».</w:t>
      </w:r>
    </w:p>
    <w:p w:rsid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11 - аптада СОӨЖ уақытында тапсырылады. Тапсыру түрі – жазбаша. </w:t>
      </w:r>
    </w:p>
    <w:p w:rsidR="00DF6C37" w:rsidRP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</w:p>
    <w:p w:rsidR="00663B58" w:rsidRPr="004E4078" w:rsidRDefault="00DF6C37" w:rsidP="00663B58">
      <w:pPr>
        <w:jc w:val="both"/>
        <w:rPr>
          <w:b/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Отан қорғау соғысы барысында тұтқында болған отандастарымыздың бейбіт жылдардағы тағдырын естеліктер мен әдеби туындылар желісімен талдау, ашу, баға беру</w:t>
      </w:r>
      <w:r w:rsidR="004E4078">
        <w:rPr>
          <w:sz w:val="28"/>
          <w:szCs w:val="28"/>
          <w:lang w:val="kk-KZ"/>
        </w:rPr>
        <w:t xml:space="preserve"> қарастырылады.</w:t>
      </w:r>
      <w:bookmarkStart w:id="0" w:name="_GoBack"/>
      <w:bookmarkEnd w:id="0"/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561C03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5-СОӨЖ тақырыбы:</w:t>
      </w:r>
      <w:r w:rsidR="006F7E3F"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 xml:space="preserve">«Жылымық» жылдар және оның ерекшеліктері» </w:t>
      </w:r>
    </w:p>
    <w:p w:rsidR="004E4078" w:rsidRDefault="004E4078" w:rsidP="00DF6C37">
      <w:pPr>
        <w:jc w:val="both"/>
        <w:rPr>
          <w:sz w:val="28"/>
          <w:szCs w:val="28"/>
          <w:lang w:val="kk-KZ"/>
        </w:rPr>
      </w:pPr>
    </w:p>
    <w:p w:rsidR="00DF6C37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13-аптада тапсырылады. Тапсыру түрі</w:t>
      </w:r>
      <w:r w:rsidR="004E4078">
        <w:rPr>
          <w:sz w:val="28"/>
          <w:szCs w:val="28"/>
          <w:lang w:val="kk-KZ"/>
        </w:rPr>
        <w:t xml:space="preserve"> </w:t>
      </w:r>
      <w:r w:rsidRPr="004E4078">
        <w:rPr>
          <w:sz w:val="28"/>
          <w:szCs w:val="28"/>
          <w:lang w:val="kk-KZ"/>
        </w:rPr>
        <w:t xml:space="preserve">- жазбаша. </w:t>
      </w:r>
    </w:p>
    <w:p w:rsidR="004E4078" w:rsidRPr="004E4078" w:rsidRDefault="004E4078" w:rsidP="00DF6C37">
      <w:pPr>
        <w:jc w:val="both"/>
        <w:rPr>
          <w:sz w:val="28"/>
          <w:szCs w:val="28"/>
          <w:lang w:val="kk-KZ"/>
        </w:rPr>
      </w:pPr>
    </w:p>
    <w:p w:rsidR="00663B58" w:rsidRP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«Жылымық» терминінің мәнін аша отырып, осы жылдардағы саяси, қоғамдық өмірдегі өзгерістерге өзіндік баға беру, сталиндік жеке басқа табыну жылдарымен салыстыра отырып баяндау</w:t>
      </w:r>
      <w:r w:rsidR="004E4078">
        <w:rPr>
          <w:sz w:val="28"/>
          <w:szCs w:val="28"/>
          <w:lang w:val="kk-KZ"/>
        </w:rPr>
        <w:t>.</w:t>
      </w:r>
    </w:p>
    <w:p w:rsidR="00663B58" w:rsidRPr="004E4078" w:rsidRDefault="004E4078" w:rsidP="00663B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СОӨЖ</w:t>
      </w:r>
      <w:r w:rsidRPr="004E4078">
        <w:rPr>
          <w:sz w:val="28"/>
          <w:szCs w:val="28"/>
          <w:lang w:val="kk-KZ"/>
        </w:rPr>
        <w:t xml:space="preserve"> сабағы «дөңгелек үстел» - іскерлік ойын түрінде өтеді. Студенттер  «Жылымық жылдарындағы» кезеңді т</w:t>
      </w:r>
      <w:r>
        <w:rPr>
          <w:sz w:val="28"/>
          <w:szCs w:val="28"/>
          <w:lang w:val="kk-KZ"/>
        </w:rPr>
        <w:t>алдап, себептерін ашады. СОӨЖ</w:t>
      </w:r>
      <w:r w:rsidRPr="004E4078">
        <w:rPr>
          <w:sz w:val="28"/>
          <w:szCs w:val="28"/>
          <w:lang w:val="kk-KZ"/>
        </w:rPr>
        <w:t xml:space="preserve"> дөңгелек үстел түрінде өткендіктен алдын ала өткен тақырыптарға толық қайталау жасап келу керек әсіресе соғыстан кейінгі жылдарға аса мән берілуі тиіс. «Жылымық жылдарындағы» кезеңді жан-жақты ашу шарт.</w:t>
      </w:r>
    </w:p>
    <w:p w:rsidR="00561C03" w:rsidRPr="00561C03" w:rsidRDefault="00561C03">
      <w:pPr>
        <w:rPr>
          <w:lang w:val="kk-KZ"/>
        </w:rPr>
      </w:pPr>
    </w:p>
    <w:sectPr w:rsidR="00561C03" w:rsidRPr="00561C03" w:rsidSect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5075"/>
    <w:multiLevelType w:val="hybridMultilevel"/>
    <w:tmpl w:val="FBA8E232"/>
    <w:lvl w:ilvl="0" w:tplc="4C6E898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1BAA"/>
    <w:multiLevelType w:val="hybridMultilevel"/>
    <w:tmpl w:val="0796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8"/>
    <w:rsid w:val="000E496F"/>
    <w:rsid w:val="003B1974"/>
    <w:rsid w:val="004E4078"/>
    <w:rsid w:val="0051487A"/>
    <w:rsid w:val="00561C03"/>
    <w:rsid w:val="005F24D2"/>
    <w:rsid w:val="00663B58"/>
    <w:rsid w:val="006F7E3F"/>
    <w:rsid w:val="00A16E4C"/>
    <w:rsid w:val="00DF6C37"/>
    <w:rsid w:val="00E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9E69-E67C-4C53-8D1A-F999BA1E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shef</cp:lastModifiedBy>
  <cp:revision>2</cp:revision>
  <dcterms:created xsi:type="dcterms:W3CDTF">2016-02-12T10:04:00Z</dcterms:created>
  <dcterms:modified xsi:type="dcterms:W3CDTF">2016-02-12T10:04:00Z</dcterms:modified>
</cp:coreProperties>
</file>